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AA" w:rsidRDefault="008C19D6" w:rsidP="001F6AEA">
      <w:pPr>
        <w:spacing w:after="120"/>
        <w:jc w:val="center"/>
        <w:rPr>
          <w:b/>
          <w:sz w:val="28"/>
          <w:szCs w:val="28"/>
        </w:rPr>
      </w:pPr>
      <w:r w:rsidRPr="00232A04">
        <w:rPr>
          <w:b/>
          <w:sz w:val="28"/>
          <w:szCs w:val="28"/>
        </w:rPr>
        <w:t>LA RUTA</w:t>
      </w:r>
      <w:r w:rsidR="00977CAA" w:rsidRPr="00232A04">
        <w:rPr>
          <w:b/>
          <w:sz w:val="28"/>
          <w:szCs w:val="28"/>
        </w:rPr>
        <w:t xml:space="preserve"> </w:t>
      </w:r>
      <w:r w:rsidR="00AB0B4D" w:rsidRPr="00232A04">
        <w:rPr>
          <w:b/>
          <w:sz w:val="28"/>
          <w:szCs w:val="28"/>
        </w:rPr>
        <w:t>JERUSALÉN</w:t>
      </w:r>
      <w:r w:rsidR="003C4DAC">
        <w:rPr>
          <w:b/>
          <w:sz w:val="28"/>
          <w:szCs w:val="28"/>
        </w:rPr>
        <w:t xml:space="preserve"> </w:t>
      </w:r>
      <w:r w:rsidR="00DD647E">
        <w:rPr>
          <w:b/>
          <w:sz w:val="28"/>
          <w:szCs w:val="28"/>
        </w:rPr>
        <w:t>–</w:t>
      </w:r>
      <w:r w:rsidR="003C4DAC">
        <w:rPr>
          <w:b/>
          <w:sz w:val="28"/>
          <w:szCs w:val="28"/>
        </w:rPr>
        <w:t xml:space="preserve"> EXPLICACIÓN</w:t>
      </w:r>
      <w:r w:rsidR="00DD647E">
        <w:rPr>
          <w:b/>
          <w:sz w:val="28"/>
          <w:szCs w:val="28"/>
        </w:rPr>
        <w:t xml:space="preserve"> GENERAL</w:t>
      </w:r>
    </w:p>
    <w:p w:rsidR="003C4DAC" w:rsidRDefault="00AB04DB" w:rsidP="001F6AEA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rect id="_x0000_i1025" style="width:425.25pt;height:1.5pt" o:hralign="center" o:hrstd="t" o:hrnoshade="t" o:hr="t" fillcolor="black [3213]" stroked="f"/>
        </w:pict>
      </w:r>
    </w:p>
    <w:p w:rsidR="00932224" w:rsidRDefault="00932224" w:rsidP="00932224">
      <w:pPr>
        <w:spacing w:after="120"/>
        <w:ind w:firstLine="709"/>
        <w:jc w:val="both"/>
      </w:pPr>
      <w:r w:rsidRPr="009A2F88">
        <w:t xml:space="preserve">Los miembros de las iglesias Jerusalén, se envuelven activamente en el cumplimiento de la GRAN COMISIÓN </w:t>
      </w:r>
      <w:r>
        <w:t>(desde su lugar</w:t>
      </w:r>
      <w:r w:rsidRPr="009A2F88">
        <w:t xml:space="preserve"> y hasta lo último de la tierra</w:t>
      </w:r>
      <w:r>
        <w:t>),</w:t>
      </w:r>
      <w:r w:rsidRPr="009A2F88">
        <w:t xml:space="preserve"> </w:t>
      </w:r>
      <w:r>
        <w:rPr>
          <w:szCs w:val="28"/>
        </w:rPr>
        <w:t>a</w:t>
      </w:r>
      <w:r w:rsidRPr="009A2F88">
        <w:rPr>
          <w:szCs w:val="28"/>
        </w:rPr>
        <w:t xml:space="preserve"> través de la </w:t>
      </w:r>
      <w:r w:rsidRPr="00491DBD">
        <w:rPr>
          <w:b/>
          <w:szCs w:val="28"/>
        </w:rPr>
        <w:t>EVANGELIZACIÓN</w:t>
      </w:r>
      <w:r w:rsidRPr="009A2F88">
        <w:rPr>
          <w:szCs w:val="28"/>
        </w:rPr>
        <w:t xml:space="preserve"> en cualquiera de sus innumerables formas o maneras, </w:t>
      </w:r>
      <w:r w:rsidRPr="009A2F88">
        <w:t xml:space="preserve">en </w:t>
      </w:r>
      <w:r>
        <w:t>su</w:t>
      </w:r>
      <w:r w:rsidRPr="009A2F88">
        <w:t xml:space="preserve"> área de influencia (Urbana, Rural y Transcultural),</w:t>
      </w:r>
      <w:r>
        <w:t xml:space="preserve"> con el resultado de que </w:t>
      </w:r>
      <w:r w:rsidRPr="009A2F88">
        <w:rPr>
          <w:szCs w:val="28"/>
        </w:rPr>
        <w:t xml:space="preserve">la persona </w:t>
      </w:r>
      <w:r w:rsidRPr="009A2F88">
        <w:t>oye, entiende y acepta a Jesús como Señor y Salvador</w:t>
      </w:r>
      <w:r>
        <w:t>.</w:t>
      </w:r>
    </w:p>
    <w:p w:rsidR="00932224" w:rsidRDefault="00932224" w:rsidP="00932224">
      <w:pPr>
        <w:spacing w:after="120"/>
        <w:ind w:firstLine="709"/>
        <w:jc w:val="both"/>
      </w:pPr>
      <w:r>
        <w:t>Desde el momento que esta persona se convierte, sea en el templo, grupo pequeño, campaña evangelística u otro escenario, inmediatamente se toma cuidado de él o de ella como “</w:t>
      </w:r>
      <w:r w:rsidRPr="00CC7246">
        <w:rPr>
          <w:i/>
        </w:rPr>
        <w:t>recién nacido espiritual</w:t>
      </w:r>
      <w:r>
        <w:t xml:space="preserve">”. Lo hacemos a través de  La </w:t>
      </w:r>
      <w:r w:rsidRPr="0014230B">
        <w:rPr>
          <w:b/>
        </w:rPr>
        <w:t>Atención Inmediata</w:t>
      </w:r>
      <w:r>
        <w:rPr>
          <w:b/>
        </w:rPr>
        <w:t xml:space="preserve"> (ATIN)</w:t>
      </w:r>
      <w:r>
        <w:t>, se requiere tomar los datos de la persona (debe haber un personal preparado y listo para esta acción) y realizar un contacto (</w:t>
      </w:r>
      <w:r w:rsidRPr="00CC7246">
        <w:rPr>
          <w:i/>
        </w:rPr>
        <w:t>personal o telefónico</w:t>
      </w:r>
      <w:r>
        <w:t>) mínimo en las siguientes 48 horas.</w:t>
      </w:r>
    </w:p>
    <w:p w:rsidR="00932224" w:rsidRDefault="00932224" w:rsidP="00932224">
      <w:pPr>
        <w:spacing w:after="120"/>
        <w:ind w:firstLine="709"/>
        <w:jc w:val="both"/>
        <w:rPr>
          <w:b/>
        </w:rPr>
      </w:pPr>
      <w:r>
        <w:t>Luego de la ATIN (</w:t>
      </w:r>
      <w:r w:rsidRPr="0014230B">
        <w:rPr>
          <w:i/>
        </w:rPr>
        <w:t>duración flexible</w:t>
      </w:r>
      <w:r>
        <w:t xml:space="preserve">), la persona rápidamente es involucrada en el Programa de </w:t>
      </w:r>
      <w:r w:rsidRPr="00BF37B7">
        <w:rPr>
          <w:b/>
        </w:rPr>
        <w:t>Consolidación – Primeros Pasos</w:t>
      </w:r>
      <w:r>
        <w:t xml:space="preserve"> mientras que al mismo tiempo se le incorpora a una Célula. Será bendecida con la cobertura (cuidado) del maestro Consolidador y el Líder del Grupo Pequeño (</w:t>
      </w:r>
      <w:r w:rsidRPr="00451E94">
        <w:rPr>
          <w:i/>
        </w:rPr>
        <w:t>sin mencionar la persona que le habló de Cristo o que</w:t>
      </w:r>
      <w:r>
        <w:rPr>
          <w:i/>
        </w:rPr>
        <w:t xml:space="preserve"> le</w:t>
      </w:r>
      <w:r w:rsidRPr="00451E94">
        <w:rPr>
          <w:i/>
        </w:rPr>
        <w:t xml:space="preserve"> llevó como invitado al templo, </w:t>
      </w:r>
      <w:r>
        <w:rPr>
          <w:i/>
        </w:rPr>
        <w:t>a la célula, entre otros</w:t>
      </w:r>
      <w:r>
        <w:t xml:space="preserve">). </w:t>
      </w:r>
      <w:r w:rsidRPr="00D76779">
        <w:rPr>
          <w:b/>
        </w:rPr>
        <w:t>Este proceso se debería cumplir en los próximos tres (3) meses posterior a su conversión</w:t>
      </w:r>
      <w:r>
        <w:t xml:space="preserve">. Al grupo de nuevos creyentes que transitan por esta primera etapa de su peregrinaje se les lleva a participar del </w:t>
      </w:r>
      <w:r w:rsidRPr="00451E94">
        <w:rPr>
          <w:b/>
        </w:rPr>
        <w:t xml:space="preserve">I </w:t>
      </w:r>
      <w:r>
        <w:rPr>
          <w:b/>
        </w:rPr>
        <w:t xml:space="preserve">Retiro de </w:t>
      </w:r>
      <w:r w:rsidRPr="00451E94">
        <w:rPr>
          <w:b/>
        </w:rPr>
        <w:t>Encuentro para Nuevos Creyentes</w:t>
      </w:r>
      <w:r>
        <w:rPr>
          <w:b/>
        </w:rPr>
        <w:t>.</w:t>
      </w:r>
    </w:p>
    <w:p w:rsidR="00C753B1" w:rsidRDefault="00C753B1" w:rsidP="00C753B1">
      <w:pPr>
        <w:spacing w:after="120"/>
        <w:ind w:firstLine="709"/>
        <w:jc w:val="both"/>
      </w:pPr>
      <w:r w:rsidRPr="00A66117">
        <w:rPr>
          <w:b/>
        </w:rPr>
        <w:t xml:space="preserve">Un principio que hemos establecido es que el creyente nunca debe estar sin por lo menos una persona pendiente de él o de ella </w:t>
      </w:r>
      <w:r>
        <w:rPr>
          <w:b/>
        </w:rPr>
        <w:t xml:space="preserve">(cobertura espiritual) </w:t>
      </w:r>
      <w:r w:rsidRPr="00A66117">
        <w:rPr>
          <w:b/>
        </w:rPr>
        <w:t>durante todo su peregrinaje espiritual</w:t>
      </w:r>
      <w:r>
        <w:rPr>
          <w:b/>
        </w:rPr>
        <w:t>, de hecho, este creyente será formado como líder que a su vez, cuidará de otros..</w:t>
      </w:r>
      <w:r w:rsidRPr="00A66117">
        <w:rPr>
          <w:b/>
        </w:rPr>
        <w:t>. Los pastores deben asegurarse de esto</w:t>
      </w:r>
      <w:r>
        <w:t xml:space="preserve">. Una vez que el nuevo creyente ha reafirmado su conversión y decisión de ser un seguidor de Cristo y completado La Consolidación – Primeros Pasos, y haber participado del Retiro de Encuentro, está listo para el bautismo y de no existir impedimentos claros para el mismo se debe proceder con este sacramento.  </w:t>
      </w:r>
    </w:p>
    <w:p w:rsidR="00C753B1" w:rsidRDefault="00BE5949" w:rsidP="00C753B1">
      <w:pPr>
        <w:spacing w:after="120"/>
        <w:ind w:firstLine="709"/>
        <w:jc w:val="both"/>
      </w:pPr>
      <w:r>
        <w:t>Cuando haya</w:t>
      </w:r>
      <w:r w:rsidR="00C753B1">
        <w:t xml:space="preserve"> cumplid</w:t>
      </w:r>
      <w:r>
        <w:t>o</w:t>
      </w:r>
      <w:r w:rsidR="00C753B1">
        <w:t xml:space="preserve"> esta fase</w:t>
      </w:r>
      <w:r>
        <w:t>,</w:t>
      </w:r>
      <w:r w:rsidR="00C753B1">
        <w:t xml:space="preserve"> desafiamos al Nuevo Creyente a seguir creciendo en el Señor, llevándolo a ingresar a la </w:t>
      </w:r>
      <w:r w:rsidR="00C753B1">
        <w:rPr>
          <w:b/>
        </w:rPr>
        <w:t>Escuela para la Formación de Líderes</w:t>
      </w:r>
      <w:r w:rsidR="00C753B1" w:rsidRPr="00D76779">
        <w:rPr>
          <w:b/>
        </w:rPr>
        <w:t xml:space="preserve"> </w:t>
      </w:r>
      <w:r w:rsidR="00C753B1">
        <w:rPr>
          <w:b/>
        </w:rPr>
        <w:t xml:space="preserve">- EFOLID en su </w:t>
      </w:r>
      <w:r w:rsidR="00C753B1" w:rsidRPr="009A7ABA">
        <w:rPr>
          <w:b/>
          <w:u w:val="single"/>
        </w:rPr>
        <w:t>NIVEL I – Rudimentos de la Fe</w:t>
      </w:r>
      <w:r w:rsidR="00C753B1">
        <w:rPr>
          <w:b/>
        </w:rPr>
        <w:t xml:space="preserve">, </w:t>
      </w:r>
      <w:r w:rsidR="00C753B1">
        <w:t>donde aprenderá los elementos esenciales de la Fe cristiana</w:t>
      </w:r>
      <w:r w:rsidR="00C753B1">
        <w:rPr>
          <w:b/>
        </w:rPr>
        <w:t xml:space="preserve">. </w:t>
      </w:r>
      <w:r w:rsidR="00C753B1">
        <w:t xml:space="preserve">El creyente debe estar creciendo en la fe,  involucrado en un Grupo Pequeño y disfrutar del cuidado del Líder del Grupo Pequeño y del Maestro de la Escuela. </w:t>
      </w:r>
      <w:r w:rsidR="00C753B1" w:rsidRPr="00BA4E0E">
        <w:rPr>
          <w:b/>
        </w:rPr>
        <w:t xml:space="preserve">Esta </w:t>
      </w:r>
      <w:r w:rsidR="00C753B1">
        <w:rPr>
          <w:b/>
        </w:rPr>
        <w:t xml:space="preserve">nueva </w:t>
      </w:r>
      <w:r w:rsidR="00C753B1" w:rsidRPr="00BA4E0E">
        <w:rPr>
          <w:b/>
        </w:rPr>
        <w:t>fase del peregrinaje espiritual del creyente abarca un período de unos cuatro (4) meses</w:t>
      </w:r>
      <w:r w:rsidR="00C753B1">
        <w:t xml:space="preserve"> y en su parte final, éste debe recibir una instrucción sobre Principios Básicos de Grupos Pequeños, de tal manera que conozca los fundamentos de esta dinámica en la iglesia.</w:t>
      </w:r>
    </w:p>
    <w:p w:rsidR="00C753B1" w:rsidRDefault="00C753B1" w:rsidP="00C753B1">
      <w:pPr>
        <w:spacing w:after="120"/>
        <w:ind w:firstLine="709"/>
        <w:jc w:val="both"/>
        <w:rPr>
          <w:szCs w:val="22"/>
        </w:rPr>
      </w:pPr>
      <w:r>
        <w:rPr>
          <w:szCs w:val="22"/>
        </w:rPr>
        <w:t>El creyente sigue avanzando en su caminar con Cristo, d</w:t>
      </w:r>
      <w:r w:rsidRPr="00B64F27">
        <w:rPr>
          <w:szCs w:val="22"/>
        </w:rPr>
        <w:t>esarroll</w:t>
      </w:r>
      <w:r>
        <w:rPr>
          <w:szCs w:val="22"/>
        </w:rPr>
        <w:t>a</w:t>
      </w:r>
      <w:r w:rsidRPr="00B64F27">
        <w:rPr>
          <w:szCs w:val="22"/>
        </w:rPr>
        <w:t xml:space="preserve"> amistades</w:t>
      </w:r>
      <w:r>
        <w:rPr>
          <w:szCs w:val="22"/>
        </w:rPr>
        <w:t xml:space="preserve"> en la familia de la fe</w:t>
      </w:r>
      <w:r w:rsidRPr="00B64F27">
        <w:rPr>
          <w:szCs w:val="22"/>
        </w:rPr>
        <w:t>, conoce más del Señor y de la Iglesia. Comienza a participar más. Invita y lleva personas</w:t>
      </w:r>
      <w:r>
        <w:rPr>
          <w:szCs w:val="22"/>
        </w:rPr>
        <w:t xml:space="preserve"> a la Celebración y a la Célula,</w:t>
      </w:r>
      <w:r w:rsidRPr="00B64F27">
        <w:rPr>
          <w:szCs w:val="22"/>
        </w:rPr>
        <w:t xml:space="preserve"> </w:t>
      </w:r>
      <w:r w:rsidRPr="009A7ABA">
        <w:rPr>
          <w:b/>
          <w:szCs w:val="22"/>
        </w:rPr>
        <w:t>y debe involucrarse en la Consolidación de por lo menos una (1) persona</w:t>
      </w:r>
      <w:r w:rsidRPr="00B64F27">
        <w:rPr>
          <w:szCs w:val="22"/>
        </w:rPr>
        <w:t>.</w:t>
      </w:r>
      <w:r>
        <w:rPr>
          <w:szCs w:val="22"/>
        </w:rPr>
        <w:t xml:space="preserve"> De igual modo corresponde darle a conocer un poco de la familia en la que Dios ha querido que nazca; </w:t>
      </w:r>
      <w:r w:rsidRPr="0091780A">
        <w:rPr>
          <w:b/>
          <w:szCs w:val="22"/>
        </w:rPr>
        <w:t>la Familia Jerusalén</w:t>
      </w:r>
      <w:r>
        <w:rPr>
          <w:b/>
          <w:szCs w:val="22"/>
        </w:rPr>
        <w:t>;</w:t>
      </w:r>
      <w:r>
        <w:rPr>
          <w:szCs w:val="22"/>
        </w:rPr>
        <w:t xml:space="preserve"> su historia, su visión y su organización. De esta manera seguirá hasta aprobar este primer Nivel de Discipulado.</w:t>
      </w:r>
    </w:p>
    <w:p w:rsidR="00C753B1" w:rsidRDefault="00C753B1" w:rsidP="00C753B1">
      <w:pPr>
        <w:spacing w:after="120"/>
        <w:ind w:firstLine="709"/>
        <w:jc w:val="both"/>
        <w:rPr>
          <w:szCs w:val="22"/>
        </w:rPr>
      </w:pPr>
    </w:p>
    <w:p w:rsidR="00C753B1" w:rsidRDefault="00C753B1" w:rsidP="00C753B1">
      <w:pPr>
        <w:spacing w:after="120"/>
        <w:ind w:firstLine="709"/>
        <w:jc w:val="both"/>
        <w:rPr>
          <w:szCs w:val="22"/>
        </w:rPr>
      </w:pPr>
    </w:p>
    <w:p w:rsidR="00C753B1" w:rsidRDefault="00C753B1" w:rsidP="00C753B1">
      <w:pPr>
        <w:spacing w:after="120"/>
        <w:ind w:firstLine="709"/>
        <w:jc w:val="both"/>
      </w:pPr>
      <w:r>
        <w:rPr>
          <w:szCs w:val="22"/>
        </w:rPr>
        <w:t xml:space="preserve">Una vez aprobado el Nivel I de EFOLID, el creyente es promovido al </w:t>
      </w:r>
      <w:r w:rsidRPr="009A7ABA">
        <w:rPr>
          <w:b/>
          <w:szCs w:val="22"/>
          <w:u w:val="single"/>
        </w:rPr>
        <w:t>NIVEL II – Vida Cristiana</w:t>
      </w:r>
      <w:r>
        <w:rPr>
          <w:b/>
          <w:szCs w:val="22"/>
        </w:rPr>
        <w:t xml:space="preserve"> </w:t>
      </w:r>
      <w:r>
        <w:rPr>
          <w:szCs w:val="22"/>
        </w:rPr>
        <w:t xml:space="preserve">donde ingresa formalmente en la fase </w:t>
      </w:r>
      <w:r w:rsidRPr="008B48AC">
        <w:rPr>
          <w:b/>
          <w:szCs w:val="22"/>
        </w:rPr>
        <w:t>DISCIPULAR</w:t>
      </w:r>
      <w:r>
        <w:rPr>
          <w:szCs w:val="22"/>
        </w:rPr>
        <w:t xml:space="preserve">. En este nivel el discípulo </w:t>
      </w:r>
      <w:r>
        <w:t>conocerá y se apropiará de la nueva dimensión de vida que le ha sido otorgada mediante la fe, por Jesucristo. De esta manera profundizará en lo que es realmente la vida cristiana normal y la nueva identidad en Cristo, lo cual se traduce en la ministración sobre áreas críticas de su vida como creyente.</w:t>
      </w:r>
      <w:r w:rsidRPr="00AA598D">
        <w:t xml:space="preserve"> </w:t>
      </w:r>
      <w:r>
        <w:t xml:space="preserve">En otras palabras se le introduce en la senda para tener una vida cristiana victoriosa. </w:t>
      </w:r>
      <w:r w:rsidRPr="00BA4E0E">
        <w:rPr>
          <w:b/>
        </w:rPr>
        <w:t xml:space="preserve">Esta fase del peregrinaje espiritual del </w:t>
      </w:r>
      <w:r>
        <w:rPr>
          <w:b/>
        </w:rPr>
        <w:t>discípulo</w:t>
      </w:r>
      <w:r w:rsidRPr="00BA4E0E">
        <w:rPr>
          <w:b/>
        </w:rPr>
        <w:t xml:space="preserve"> </w:t>
      </w:r>
      <w:r>
        <w:rPr>
          <w:b/>
        </w:rPr>
        <w:t>cubre</w:t>
      </w:r>
      <w:r w:rsidRPr="00BA4E0E">
        <w:rPr>
          <w:b/>
        </w:rPr>
        <w:t xml:space="preserve"> un período de unos cuatro (4) meses</w:t>
      </w:r>
      <w:r>
        <w:t xml:space="preserve"> y en su parte final, éste debe recibir una formación de </w:t>
      </w:r>
      <w:r w:rsidRPr="00F26778">
        <w:rPr>
          <w:b/>
          <w:szCs w:val="22"/>
        </w:rPr>
        <w:t xml:space="preserve">Entrenamiento </w:t>
      </w:r>
      <w:r>
        <w:rPr>
          <w:b/>
          <w:szCs w:val="22"/>
        </w:rPr>
        <w:t xml:space="preserve">como futuro </w:t>
      </w:r>
      <w:r w:rsidRPr="00F26778">
        <w:rPr>
          <w:b/>
          <w:szCs w:val="22"/>
        </w:rPr>
        <w:t>Líder de Célula</w:t>
      </w:r>
      <w:r>
        <w:rPr>
          <w:b/>
          <w:szCs w:val="22"/>
        </w:rPr>
        <w:t>.</w:t>
      </w:r>
    </w:p>
    <w:p w:rsidR="00C753B1" w:rsidRDefault="00C753B1" w:rsidP="00C753B1">
      <w:pPr>
        <w:spacing w:after="120"/>
        <w:ind w:firstLine="709"/>
        <w:jc w:val="both"/>
        <w:rPr>
          <w:szCs w:val="22"/>
        </w:rPr>
      </w:pPr>
      <w:r>
        <w:rPr>
          <w:szCs w:val="22"/>
        </w:rPr>
        <w:t xml:space="preserve">Al ir conociendo </w:t>
      </w:r>
      <w:r w:rsidRPr="00AA598D">
        <w:rPr>
          <w:szCs w:val="22"/>
        </w:rPr>
        <w:t>algunos ministerios</w:t>
      </w:r>
      <w:r w:rsidRPr="00C46DE0">
        <w:rPr>
          <w:szCs w:val="22"/>
        </w:rPr>
        <w:t xml:space="preserve"> </w:t>
      </w:r>
      <w:r>
        <w:rPr>
          <w:szCs w:val="22"/>
        </w:rPr>
        <w:t>s</w:t>
      </w:r>
      <w:r w:rsidRPr="00AA598D">
        <w:rPr>
          <w:szCs w:val="22"/>
        </w:rPr>
        <w:t>e interesa por</w:t>
      </w:r>
      <w:r>
        <w:rPr>
          <w:szCs w:val="22"/>
        </w:rPr>
        <w:t xml:space="preserve"> algunos de ellos y</w:t>
      </w:r>
      <w:r w:rsidRPr="00AA598D">
        <w:rPr>
          <w:szCs w:val="22"/>
        </w:rPr>
        <w:t xml:space="preserve"> </w:t>
      </w:r>
      <w:r>
        <w:rPr>
          <w:szCs w:val="22"/>
        </w:rPr>
        <w:t>t</w:t>
      </w:r>
      <w:r w:rsidRPr="00AA598D">
        <w:rPr>
          <w:szCs w:val="22"/>
        </w:rPr>
        <w:t xml:space="preserve">iene algunas experiencias </w:t>
      </w:r>
      <w:r>
        <w:rPr>
          <w:szCs w:val="22"/>
        </w:rPr>
        <w:t>como colaborador</w:t>
      </w:r>
      <w:r w:rsidRPr="00AA598D">
        <w:rPr>
          <w:szCs w:val="22"/>
        </w:rPr>
        <w:t xml:space="preserve">, conoce sus dones, </w:t>
      </w:r>
      <w:r>
        <w:rPr>
          <w:szCs w:val="22"/>
        </w:rPr>
        <w:t xml:space="preserve">comienza a comprender sus inclinaciones </w:t>
      </w:r>
      <w:r w:rsidRPr="00AA598D">
        <w:rPr>
          <w:szCs w:val="22"/>
        </w:rPr>
        <w:t>ministeri</w:t>
      </w:r>
      <w:r>
        <w:rPr>
          <w:szCs w:val="22"/>
        </w:rPr>
        <w:t>ales</w:t>
      </w:r>
      <w:r w:rsidRPr="00AA598D">
        <w:rPr>
          <w:szCs w:val="22"/>
        </w:rPr>
        <w:t xml:space="preserve"> y </w:t>
      </w:r>
      <w:r>
        <w:rPr>
          <w:szCs w:val="22"/>
        </w:rPr>
        <w:t xml:space="preserve">su </w:t>
      </w:r>
      <w:r w:rsidRPr="00AA598D">
        <w:rPr>
          <w:szCs w:val="22"/>
        </w:rPr>
        <w:t xml:space="preserve">temperamento. </w:t>
      </w:r>
      <w:r>
        <w:rPr>
          <w:szCs w:val="22"/>
        </w:rPr>
        <w:t>De esta forma también disfrutará de c</w:t>
      </w:r>
      <w:r w:rsidRPr="00A66117">
        <w:rPr>
          <w:szCs w:val="22"/>
        </w:rPr>
        <w:t xml:space="preserve">obertura de </w:t>
      </w:r>
      <w:r>
        <w:rPr>
          <w:szCs w:val="22"/>
        </w:rPr>
        <w:t>algunos l</w:t>
      </w:r>
      <w:r w:rsidRPr="00A66117">
        <w:rPr>
          <w:szCs w:val="22"/>
        </w:rPr>
        <w:t>íder</w:t>
      </w:r>
      <w:r>
        <w:rPr>
          <w:szCs w:val="22"/>
        </w:rPr>
        <w:t>es</w:t>
      </w:r>
      <w:r w:rsidRPr="00A66117">
        <w:rPr>
          <w:szCs w:val="22"/>
        </w:rPr>
        <w:t xml:space="preserve"> </w:t>
      </w:r>
      <w:r>
        <w:rPr>
          <w:szCs w:val="22"/>
        </w:rPr>
        <w:t>m</w:t>
      </w:r>
      <w:r w:rsidRPr="00A66117">
        <w:rPr>
          <w:szCs w:val="22"/>
        </w:rPr>
        <w:t>inisteri</w:t>
      </w:r>
      <w:r>
        <w:rPr>
          <w:szCs w:val="22"/>
        </w:rPr>
        <w:t xml:space="preserve">ales. </w:t>
      </w:r>
      <w:r w:rsidRPr="009A7ABA">
        <w:rPr>
          <w:b/>
          <w:szCs w:val="22"/>
        </w:rPr>
        <w:t xml:space="preserve">Es necesario que sirva como ayudante </w:t>
      </w:r>
      <w:r>
        <w:rPr>
          <w:b/>
          <w:szCs w:val="22"/>
        </w:rPr>
        <w:t xml:space="preserve">(Aprendiz) </w:t>
      </w:r>
      <w:r w:rsidRPr="009A7ABA">
        <w:rPr>
          <w:b/>
          <w:szCs w:val="22"/>
        </w:rPr>
        <w:t>en un GRUPO PEQUEÑO</w:t>
      </w:r>
      <w:r w:rsidRPr="00AA598D">
        <w:rPr>
          <w:szCs w:val="22"/>
        </w:rPr>
        <w:t>.</w:t>
      </w:r>
      <w:r>
        <w:rPr>
          <w:szCs w:val="22"/>
        </w:rPr>
        <w:t xml:space="preserve"> Este es el mejor momento para que los pastores lo envíen a realizar la </w:t>
      </w:r>
      <w:r w:rsidRPr="00312CDB">
        <w:rPr>
          <w:b/>
          <w:szCs w:val="22"/>
        </w:rPr>
        <w:t>Escuela de Líderes EDELI</w:t>
      </w:r>
      <w:r>
        <w:rPr>
          <w:b/>
          <w:szCs w:val="22"/>
        </w:rPr>
        <w:t xml:space="preserve">, </w:t>
      </w:r>
      <w:r>
        <w:rPr>
          <w:szCs w:val="22"/>
        </w:rPr>
        <w:t>como preparación indispensable para el liderazgo.</w:t>
      </w:r>
    </w:p>
    <w:p w:rsidR="00C753B1" w:rsidRPr="00146447" w:rsidRDefault="00C753B1" w:rsidP="00C753B1">
      <w:pPr>
        <w:spacing w:after="120"/>
        <w:ind w:firstLine="709"/>
        <w:jc w:val="both"/>
      </w:pPr>
      <w:r>
        <w:rPr>
          <w:szCs w:val="22"/>
        </w:rPr>
        <w:t xml:space="preserve">Una vez aprobado el Discipulado Nivel II el discípulo es promovido al </w:t>
      </w:r>
      <w:r w:rsidRPr="007874F2">
        <w:rPr>
          <w:b/>
          <w:szCs w:val="22"/>
          <w:u w:val="single"/>
        </w:rPr>
        <w:t>NIVEL III – Doctrinas Básicas</w:t>
      </w:r>
      <w:r>
        <w:rPr>
          <w:b/>
          <w:szCs w:val="22"/>
        </w:rPr>
        <w:t xml:space="preserve">. </w:t>
      </w:r>
      <w:r w:rsidRPr="00DE529D">
        <w:rPr>
          <w:szCs w:val="22"/>
        </w:rPr>
        <w:t xml:space="preserve">Este nivel es muy importante porque </w:t>
      </w:r>
      <w:r>
        <w:rPr>
          <w:szCs w:val="22"/>
        </w:rPr>
        <w:t xml:space="preserve">en su formación como líder, </w:t>
      </w:r>
      <w:r>
        <w:t>el aspecto</w:t>
      </w:r>
      <w:r w:rsidRPr="00146447">
        <w:t xml:space="preserve"> doctrinal juega un papel muy significativo </w:t>
      </w:r>
      <w:r>
        <w:t>para</w:t>
      </w:r>
      <w:r w:rsidRPr="00146447">
        <w:t xml:space="preserve"> su consolidación, desarrollo, desempeño, eficacia y permanencia en la comunión. </w:t>
      </w:r>
      <w:r>
        <w:t xml:space="preserve">Aprenderá sobre </w:t>
      </w:r>
      <w:r w:rsidRPr="00146447">
        <w:t>su condición y posición en el plan eterno de Dios en Cristo</w:t>
      </w:r>
      <w:r>
        <w:t xml:space="preserve"> y contribuirá al</w:t>
      </w:r>
      <w:r w:rsidRPr="00146447">
        <w:t xml:space="preserve"> desarrollo de </w:t>
      </w:r>
      <w:r>
        <w:t>su</w:t>
      </w:r>
      <w:r w:rsidRPr="00146447">
        <w:t xml:space="preserve"> iglesia local. </w:t>
      </w:r>
      <w:r>
        <w:t>T</w:t>
      </w:r>
      <w:r w:rsidRPr="00146447">
        <w:t xml:space="preserve">al es el creyente, tal la iglesia local donde se congrega. </w:t>
      </w:r>
    </w:p>
    <w:p w:rsidR="00C753B1" w:rsidRDefault="00C753B1" w:rsidP="00C753B1">
      <w:pPr>
        <w:spacing w:after="120"/>
        <w:ind w:firstLine="709"/>
        <w:jc w:val="both"/>
        <w:rPr>
          <w:szCs w:val="22"/>
        </w:rPr>
      </w:pPr>
      <w:r w:rsidRPr="000F5E44">
        <w:rPr>
          <w:b/>
          <w:szCs w:val="22"/>
        </w:rPr>
        <w:t>Esta etapa comprende alrededor de cuatro (4) meses</w:t>
      </w:r>
      <w:r>
        <w:rPr>
          <w:szCs w:val="22"/>
        </w:rPr>
        <w:t xml:space="preserve"> y el discípulo – líder  debe tener m</w:t>
      </w:r>
      <w:r w:rsidRPr="00DE529D">
        <w:rPr>
          <w:szCs w:val="22"/>
        </w:rPr>
        <w:t>ayor participación en el propósito de la iglesia</w:t>
      </w:r>
      <w:r>
        <w:rPr>
          <w:szCs w:val="22"/>
        </w:rPr>
        <w:t xml:space="preserve"> y </w:t>
      </w:r>
      <w:r w:rsidRPr="007874F2">
        <w:rPr>
          <w:b/>
          <w:szCs w:val="22"/>
        </w:rPr>
        <w:t>debe ser por lo menos un colíder de Grupo Pequeño</w:t>
      </w:r>
      <w:r w:rsidRPr="00DE529D">
        <w:rPr>
          <w:szCs w:val="22"/>
        </w:rPr>
        <w:t xml:space="preserve">. </w:t>
      </w:r>
      <w:r>
        <w:rPr>
          <w:szCs w:val="22"/>
        </w:rPr>
        <w:t>Ya d</w:t>
      </w:r>
      <w:r w:rsidRPr="00DE529D">
        <w:rPr>
          <w:szCs w:val="22"/>
        </w:rPr>
        <w:t>emuestra inclinaciones ministeriales</w:t>
      </w:r>
      <w:r>
        <w:rPr>
          <w:szCs w:val="22"/>
        </w:rPr>
        <w:t xml:space="preserve"> definidas</w:t>
      </w:r>
      <w:r w:rsidRPr="00DE529D">
        <w:rPr>
          <w:szCs w:val="22"/>
        </w:rPr>
        <w:t>. Discípula a otras personas. Desarrolla sus dones</w:t>
      </w:r>
      <w:r>
        <w:rPr>
          <w:szCs w:val="22"/>
        </w:rPr>
        <w:t xml:space="preserve"> y está listo para d</w:t>
      </w:r>
      <w:r w:rsidRPr="00DE529D">
        <w:rPr>
          <w:szCs w:val="22"/>
        </w:rPr>
        <w:t>irig</w:t>
      </w:r>
      <w:r>
        <w:rPr>
          <w:szCs w:val="22"/>
        </w:rPr>
        <w:t>ir</w:t>
      </w:r>
      <w:r w:rsidRPr="00DE529D">
        <w:rPr>
          <w:szCs w:val="22"/>
        </w:rPr>
        <w:t xml:space="preserve"> su propi</w:t>
      </w:r>
      <w:r>
        <w:rPr>
          <w:szCs w:val="22"/>
        </w:rPr>
        <w:t>o</w:t>
      </w:r>
      <w:r w:rsidRPr="00DE529D">
        <w:rPr>
          <w:szCs w:val="22"/>
        </w:rPr>
        <w:t xml:space="preserve"> </w:t>
      </w:r>
      <w:r>
        <w:rPr>
          <w:szCs w:val="22"/>
        </w:rPr>
        <w:t>Grupo Celular</w:t>
      </w:r>
      <w:r w:rsidRPr="00DE529D">
        <w:rPr>
          <w:szCs w:val="22"/>
        </w:rPr>
        <w:t xml:space="preserve">. </w:t>
      </w:r>
    </w:p>
    <w:p w:rsidR="00C753B1" w:rsidRDefault="00C753B1" w:rsidP="00C753B1">
      <w:pPr>
        <w:spacing w:after="120"/>
        <w:ind w:firstLine="709"/>
        <w:jc w:val="both"/>
        <w:rPr>
          <w:b/>
          <w:szCs w:val="22"/>
        </w:rPr>
      </w:pPr>
      <w:r>
        <w:rPr>
          <w:szCs w:val="22"/>
        </w:rPr>
        <w:t xml:space="preserve">Una vez aprobado este III Nivel, el discípulo es </w:t>
      </w:r>
      <w:r w:rsidRPr="00312CDB">
        <w:rPr>
          <w:b/>
          <w:szCs w:val="22"/>
        </w:rPr>
        <w:t>ENVIADO</w:t>
      </w:r>
      <w:r>
        <w:rPr>
          <w:szCs w:val="22"/>
        </w:rPr>
        <w:t xml:space="preserve"> a cumplir la misión que le sea asignada.  Una de las indicaciones de madurez en esta etapa se manifiesta cuando </w:t>
      </w:r>
      <w:r w:rsidRPr="00F228B5">
        <w:rPr>
          <w:b/>
          <w:szCs w:val="22"/>
        </w:rPr>
        <w:t>Dirige y Multiplica su Célula</w:t>
      </w:r>
      <w:r>
        <w:rPr>
          <w:szCs w:val="22"/>
        </w:rPr>
        <w:t>. Este creyente debe estar p</w:t>
      </w:r>
      <w:r w:rsidRPr="00F745AA">
        <w:rPr>
          <w:szCs w:val="22"/>
        </w:rPr>
        <w:t xml:space="preserve">articipando de algún  tipo de liderazgo ministerial </w:t>
      </w:r>
      <w:r>
        <w:rPr>
          <w:szCs w:val="22"/>
        </w:rPr>
        <w:t>e incluso puede ir creciendo hasta llegar a ser parte</w:t>
      </w:r>
      <w:r w:rsidRPr="00F745AA">
        <w:rPr>
          <w:szCs w:val="22"/>
        </w:rPr>
        <w:t xml:space="preserve"> del Cuerpo Pastoral</w:t>
      </w:r>
      <w:r>
        <w:rPr>
          <w:szCs w:val="22"/>
        </w:rPr>
        <w:t xml:space="preserve"> de su iglesia</w:t>
      </w:r>
      <w:r w:rsidRPr="00F745AA">
        <w:rPr>
          <w:szCs w:val="22"/>
        </w:rPr>
        <w:t>.</w:t>
      </w:r>
      <w:r>
        <w:rPr>
          <w:szCs w:val="22"/>
        </w:rPr>
        <w:t xml:space="preserve"> Está listo para f</w:t>
      </w:r>
      <w:r w:rsidRPr="00F745AA">
        <w:rPr>
          <w:szCs w:val="22"/>
        </w:rPr>
        <w:t xml:space="preserve">ormar parte de Equipos Plantadores de </w:t>
      </w:r>
      <w:r>
        <w:rPr>
          <w:szCs w:val="22"/>
        </w:rPr>
        <w:t xml:space="preserve">Nuevas </w:t>
      </w:r>
      <w:r w:rsidRPr="00F745AA">
        <w:rPr>
          <w:szCs w:val="22"/>
        </w:rPr>
        <w:t>I</w:t>
      </w:r>
      <w:bookmarkStart w:id="0" w:name="_GoBack"/>
      <w:bookmarkEnd w:id="0"/>
      <w:r w:rsidRPr="00F745AA">
        <w:rPr>
          <w:szCs w:val="22"/>
        </w:rPr>
        <w:t>glesias</w:t>
      </w:r>
      <w:r>
        <w:rPr>
          <w:szCs w:val="22"/>
        </w:rPr>
        <w:t xml:space="preserve">. Es un </w:t>
      </w:r>
      <w:r w:rsidRPr="00F745AA">
        <w:rPr>
          <w:szCs w:val="22"/>
        </w:rPr>
        <w:t>Líder probado</w:t>
      </w:r>
      <w:r>
        <w:rPr>
          <w:szCs w:val="22"/>
        </w:rPr>
        <w:t>,</w:t>
      </w:r>
      <w:r w:rsidRPr="00F745AA">
        <w:rPr>
          <w:szCs w:val="22"/>
        </w:rPr>
        <w:t xml:space="preserve"> maduro responsable</w:t>
      </w:r>
      <w:r>
        <w:rPr>
          <w:szCs w:val="22"/>
        </w:rPr>
        <w:t xml:space="preserve"> y</w:t>
      </w:r>
      <w:r w:rsidRPr="00F745AA">
        <w:rPr>
          <w:szCs w:val="22"/>
        </w:rPr>
        <w:t xml:space="preserve"> </w:t>
      </w:r>
      <w:r>
        <w:rPr>
          <w:szCs w:val="22"/>
        </w:rPr>
        <w:t xml:space="preserve">con </w:t>
      </w:r>
      <w:r w:rsidRPr="00F745AA">
        <w:rPr>
          <w:szCs w:val="22"/>
        </w:rPr>
        <w:t xml:space="preserve">visión. Sirve de ayuda al ministerio en general. </w:t>
      </w:r>
      <w:r>
        <w:rPr>
          <w:szCs w:val="22"/>
        </w:rPr>
        <w:t xml:space="preserve">Tiene </w:t>
      </w:r>
      <w:r w:rsidRPr="00F745AA">
        <w:rPr>
          <w:szCs w:val="22"/>
        </w:rPr>
        <w:t>Cobertura Pastoral General</w:t>
      </w:r>
      <w:r>
        <w:rPr>
          <w:szCs w:val="22"/>
        </w:rPr>
        <w:t xml:space="preserve">. Finalmente, al cumplir los requerimientos del </w:t>
      </w:r>
      <w:r w:rsidRPr="003111DF">
        <w:rPr>
          <w:b/>
          <w:szCs w:val="22"/>
        </w:rPr>
        <w:t>Programa de Ordenación Ministerial (PROGOM</w:t>
      </w:r>
      <w:r>
        <w:rPr>
          <w:szCs w:val="22"/>
        </w:rPr>
        <w:t xml:space="preserve">), hace los méritos para ser </w:t>
      </w:r>
      <w:r w:rsidRPr="00F745AA">
        <w:rPr>
          <w:b/>
          <w:szCs w:val="22"/>
        </w:rPr>
        <w:t>Ordenado y Enviado como Ministro FICEJ</w:t>
      </w:r>
      <w:r>
        <w:rPr>
          <w:b/>
          <w:szCs w:val="22"/>
        </w:rPr>
        <w:t xml:space="preserve">. </w:t>
      </w:r>
    </w:p>
    <w:p w:rsidR="00C753B1" w:rsidRDefault="00C753B1" w:rsidP="00C753B1">
      <w:pPr>
        <w:spacing w:after="120"/>
        <w:ind w:firstLine="709"/>
        <w:jc w:val="both"/>
        <w:rPr>
          <w:szCs w:val="22"/>
        </w:rPr>
      </w:pPr>
      <w:r w:rsidRPr="00522A5F">
        <w:rPr>
          <w:szCs w:val="22"/>
        </w:rPr>
        <w:t>Este hombre o mujer</w:t>
      </w:r>
      <w:r>
        <w:rPr>
          <w:szCs w:val="22"/>
        </w:rPr>
        <w:t xml:space="preserve">, según su llamado y disposición, seguirá preparándose en </w:t>
      </w:r>
      <w:r w:rsidRPr="00522A5F">
        <w:rPr>
          <w:szCs w:val="22"/>
        </w:rPr>
        <w:t>Evangelismo, Misiones</w:t>
      </w:r>
      <w:r>
        <w:rPr>
          <w:szCs w:val="22"/>
        </w:rPr>
        <w:t>,</w:t>
      </w:r>
      <w:r w:rsidRPr="00522A5F">
        <w:rPr>
          <w:szCs w:val="22"/>
        </w:rPr>
        <w:t xml:space="preserve"> </w:t>
      </w:r>
      <w:r w:rsidRPr="009A7A30">
        <w:rPr>
          <w:smallCaps/>
          <w:szCs w:val="22"/>
        </w:rPr>
        <w:t>Lidere</w:t>
      </w:r>
      <w:r>
        <w:rPr>
          <w:szCs w:val="22"/>
        </w:rPr>
        <w:t xml:space="preserve"> y Estudios Teológicos según fuere el caso. Estará participando de </w:t>
      </w:r>
      <w:r w:rsidRPr="00522A5F">
        <w:rPr>
          <w:szCs w:val="22"/>
        </w:rPr>
        <w:t xml:space="preserve">Diversos Programas </w:t>
      </w:r>
      <w:r>
        <w:rPr>
          <w:szCs w:val="22"/>
        </w:rPr>
        <w:t>y</w:t>
      </w:r>
      <w:r w:rsidRPr="00522A5F">
        <w:rPr>
          <w:szCs w:val="22"/>
        </w:rPr>
        <w:t xml:space="preserve"> actividades especiales</w:t>
      </w:r>
      <w:r>
        <w:rPr>
          <w:szCs w:val="22"/>
        </w:rPr>
        <w:t xml:space="preserve"> según la edad y madurez</w:t>
      </w:r>
      <w:r w:rsidRPr="00522A5F">
        <w:rPr>
          <w:szCs w:val="22"/>
        </w:rPr>
        <w:t>,</w:t>
      </w:r>
      <w:r>
        <w:rPr>
          <w:szCs w:val="22"/>
        </w:rPr>
        <w:t xml:space="preserve"> tendrá algunas</w:t>
      </w:r>
      <w:r w:rsidRPr="00522A5F">
        <w:rPr>
          <w:szCs w:val="22"/>
        </w:rPr>
        <w:t xml:space="preserve"> experiencias misioneras (ej. PROMIVOL), plantación de Iglesias…</w:t>
      </w:r>
      <w:r>
        <w:rPr>
          <w:szCs w:val="22"/>
        </w:rPr>
        <w:t xml:space="preserve"> Estará </w:t>
      </w:r>
      <w:r w:rsidRPr="00522A5F">
        <w:rPr>
          <w:szCs w:val="22"/>
        </w:rPr>
        <w:t>integra</w:t>
      </w:r>
      <w:r>
        <w:rPr>
          <w:szCs w:val="22"/>
        </w:rPr>
        <w:t>d</w:t>
      </w:r>
      <w:r w:rsidRPr="00522A5F">
        <w:rPr>
          <w:szCs w:val="22"/>
        </w:rPr>
        <w:t>o definida</w:t>
      </w:r>
      <w:r>
        <w:rPr>
          <w:szCs w:val="22"/>
        </w:rPr>
        <w:t>mente</w:t>
      </w:r>
      <w:r w:rsidRPr="00522A5F">
        <w:rPr>
          <w:szCs w:val="22"/>
        </w:rPr>
        <w:t xml:space="preserve"> a un ministerio</w:t>
      </w:r>
      <w:r>
        <w:rPr>
          <w:szCs w:val="22"/>
        </w:rPr>
        <w:t xml:space="preserve">. </w:t>
      </w:r>
      <w:r w:rsidRPr="00522A5F">
        <w:rPr>
          <w:szCs w:val="22"/>
        </w:rPr>
        <w:t>SALIDA AL CAMPO MISIONERO</w:t>
      </w:r>
      <w:r>
        <w:rPr>
          <w:szCs w:val="22"/>
        </w:rPr>
        <w:t xml:space="preserve"> y </w:t>
      </w:r>
      <w:r w:rsidRPr="00522A5F">
        <w:rPr>
          <w:szCs w:val="22"/>
        </w:rPr>
        <w:t>Definición total ministerial (local), FICEJ / Nacional e Internacional.</w:t>
      </w:r>
    </w:p>
    <w:p w:rsidR="00C753B1" w:rsidRPr="00F978F7" w:rsidRDefault="00C753B1" w:rsidP="00C753B1">
      <w:pPr>
        <w:spacing w:after="120"/>
        <w:ind w:firstLine="709"/>
        <w:jc w:val="center"/>
        <w:rPr>
          <w:b/>
          <w:smallCaps/>
          <w:sz w:val="20"/>
        </w:rPr>
      </w:pPr>
      <w:r w:rsidRPr="00F978F7">
        <w:rPr>
          <w:b/>
          <w:smallCaps/>
          <w:szCs w:val="22"/>
        </w:rPr>
        <w:t>¡Hasta lo Último de la Tierra!</w:t>
      </w:r>
    </w:p>
    <w:p w:rsidR="00F978F7" w:rsidRPr="00F978F7" w:rsidRDefault="00F978F7" w:rsidP="00C753B1">
      <w:pPr>
        <w:spacing w:after="120"/>
        <w:ind w:firstLine="709"/>
        <w:jc w:val="both"/>
        <w:rPr>
          <w:b/>
          <w:smallCaps/>
          <w:sz w:val="20"/>
        </w:rPr>
      </w:pPr>
    </w:p>
    <w:sectPr w:rsidR="00F978F7" w:rsidRPr="00F978F7" w:rsidSect="00232A04">
      <w:headerReference w:type="default" r:id="rId10"/>
      <w:footerReference w:type="default" r:id="rId11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4DB" w:rsidRDefault="00AB04DB" w:rsidP="004305EB">
      <w:r>
        <w:separator/>
      </w:r>
    </w:p>
  </w:endnote>
  <w:endnote w:type="continuationSeparator" w:id="0">
    <w:p w:rsidR="00AB04DB" w:rsidRDefault="00AB04DB" w:rsidP="0043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30B" w:rsidRDefault="00B5230B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editId="52A81535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24765" b="14605"/>
              <wp:wrapTopAndBottom/>
              <wp:docPr id="265" name="Grupo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pacing w:val="60"/>
                              </w:rPr>
                              <w:alias w:val="Dirección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B5230B" w:rsidRPr="00B5230B" w:rsidRDefault="00B5230B">
                                <w:pPr>
                                  <w:pStyle w:val="Piedepgina"/>
                                  <w:jc w:val="right"/>
                                  <w:rPr>
                                    <w:spacing w:val="60"/>
                                  </w:rPr>
                                </w:pPr>
                                <w:r w:rsidRPr="00B5230B">
                                  <w:rPr>
                                    <w:spacing w:val="60"/>
                                  </w:rPr>
                                  <w:t>Fraternidad de Iglesias Cristianas Evangélicas Jerusalén</w:t>
                                </w:r>
                              </w:p>
                            </w:sdtContent>
                          </w:sdt>
                          <w:p w:rsidR="00B5230B" w:rsidRPr="00B5230B" w:rsidRDefault="00B5230B">
                            <w:pPr>
                              <w:pStyle w:val="Encabez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30B" w:rsidRPr="00B5230B" w:rsidRDefault="00B5230B" w:rsidP="00B5230B">
                            <w:pPr>
                              <w:pStyle w:val="Piedepgina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5230B">
                              <w:rPr>
                                <w:b/>
                                <w:sz w:val="28"/>
                              </w:rPr>
                              <w:t>FICEJ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56" o:spid="_x0000_s1029" style="position:absolute;margin-left:0;margin-top:0;width:580.05pt;height:27.35pt;z-index:251661312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">
              <v:rect id="Rectangle 157" o:spid="_x0000_s1030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2lrMIA&#10;AADcAAAADwAAAGRycy9kb3ducmV2LnhtbESP0YrCMBRE34X9h3AX9k3TVSjSbSq6ItTHaj/g0lzb&#10;rs1NaaKtf78RBB+HmTnDpJvJdOJOg2stK/heRCCIK6tbrhWU58N8DcJ5ZI2dZVLwIAeb7GOWYqLt&#10;yAXdT74WAcIuQQWN930ipasaMugWticO3sUOBn2QQy31gGOAm04uoyiWBlsOCw329NtQdT3djIKd&#10;z9vcFJcVr7rjtjwUf+Ot2iv19Tltf0B4mvw7/GrnWsEyjuF5JhwBm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XaWswgAAANwAAAAPAAAAAAAAAAAAAAAAAJgCAABkcnMvZG93&#10;bnJldi54bWxQSwUGAAAAAAQABAD1AAAAhwMAAAAA&#10;" fillcolor="#d8d8d8 [2732]" stroked="f" strokecolor="#943634">
                <v:textbox>
                  <w:txbxContent>
                    <w:sdt>
                      <w:sdtPr>
                        <w:rPr>
                          <w:spacing w:val="60"/>
                        </w:rPr>
                        <w:alias w:val="Dirección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:rsidR="00B5230B" w:rsidRPr="00B5230B" w:rsidRDefault="00B5230B">
                          <w:pPr>
                            <w:pStyle w:val="Piedepgina"/>
                            <w:jc w:val="right"/>
                            <w:rPr>
                              <w:spacing w:val="60"/>
                            </w:rPr>
                          </w:pPr>
                          <w:r w:rsidRPr="00B5230B">
                            <w:rPr>
                              <w:spacing w:val="60"/>
                            </w:rPr>
                            <w:t>Fraternidad de Iglesias Cristianas Evangélicas Jerusalén</w:t>
                          </w:r>
                        </w:p>
                      </w:sdtContent>
                    </w:sdt>
                    <w:p w:rsidR="00B5230B" w:rsidRPr="00B5230B" w:rsidRDefault="00B5230B">
                      <w:pPr>
                        <w:pStyle w:val="Encabezado"/>
                      </w:pPr>
                    </w:p>
                  </w:txbxContent>
                </v:textbox>
              </v:rect>
              <v:rect id="Rectangle 158" o:spid="_x0000_s1031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PtZcYA&#10;AADcAAAADwAAAGRycy9kb3ducmV2LnhtbESPQWvCQBSE7wX/w/KE3uqmBlRSV2mVFvFQNLY9P7PP&#10;bGj2bZpdNf57tyB4HGbmG2Y672wtTtT6yrGC50ECgrhwuuJSwdfu/WkCwgdkjbVjUnAhD/NZ72GK&#10;mXZn3tIpD6WIEPYZKjAhNJmUvjBk0Q9cQxy9g2sthijbUuoWzxFuazlMkpG0WHFcMNjQwlDxmx+t&#10;gu90b9Z5+td9bpKfj0u53DZvqVHqsd+9voAI1IV7+NZeaQXD0Rj+z8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PtZcYAAADcAAAADwAAAAAAAAAAAAAAAACYAgAAZHJz&#10;L2Rvd25yZXYueG1sUEsFBgAAAAAEAAQA9QAAAIsDAAAAAA==&#10;" fillcolor="#d8d8d8 [2732]" stroked="f">
                <v:textbox>
                  <w:txbxContent>
                    <w:p w:rsidR="00B5230B" w:rsidRPr="00B5230B" w:rsidRDefault="00B5230B" w:rsidP="00B5230B">
                      <w:pPr>
                        <w:pStyle w:val="Piedepgina"/>
                        <w:jc w:val="center"/>
                        <w:rPr>
                          <w:b/>
                          <w:sz w:val="28"/>
                        </w:rPr>
                      </w:pPr>
                      <w:r w:rsidRPr="00B5230B">
                        <w:rPr>
                          <w:b/>
                          <w:sz w:val="28"/>
                        </w:rPr>
                        <w:t>FICEJ</w:t>
                      </w:r>
                    </w:p>
                  </w:txbxContent>
                </v:textbox>
              </v:rect>
              <v:rect id="Rectangle 159" o:spid="_x0000_s1032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1URcEA&#10;AADcAAAADwAAAGRycy9kb3ducmV2LnhtbERPz2vCMBS+C/sfwhvsZtMJK9I1SjcUdipMhW23R/OW&#10;FJuX0kTb/ffLQfD48f2utrPrxZXG0HlW8JzlIIhbrzs2Ck7H/XINIkRkjb1nUvBHAbabh0WFpfYT&#10;f9L1EI1IIRxKVGBjHEopQ2vJYcj8QJy4Xz86jAmORuoRpxTuernK80I67Dg1WBzo3VJ7Plycgt3w&#10;09QvJsj6K9rvs3+b9rYxSj09zvUriEhzvItv7g+tYFWktelMO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VEXBAAAA3AAAAA8AAAAAAAAAAAAAAAAAmAIAAGRycy9kb3du&#10;cmV2LnhtbFBLBQYAAAAABAAEAPUAAACGAwAAAAA=&#10;" filled="f"/>
              <w10:wrap type="topAndBottom" anchorx="page" anchory="line"/>
            </v:group>
          </w:pict>
        </mc:Fallback>
      </mc:AlternateContent>
    </w:r>
  </w:p>
  <w:p w:rsidR="00B5230B" w:rsidRDefault="00B523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4DB" w:rsidRDefault="00AB04DB" w:rsidP="004305EB">
      <w:r>
        <w:separator/>
      </w:r>
    </w:p>
  </w:footnote>
  <w:footnote w:type="continuationSeparator" w:id="0">
    <w:p w:rsidR="00AB04DB" w:rsidRDefault="00AB04DB" w:rsidP="00430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227671"/>
      <w:docPartObj>
        <w:docPartGallery w:val="Page Numbers (Top of Page)"/>
        <w:docPartUnique/>
      </w:docPartObj>
    </w:sdtPr>
    <w:sdtEndPr/>
    <w:sdtContent>
      <w:p w:rsidR="004305EB" w:rsidRDefault="004305EB">
        <w:pPr>
          <w:pStyle w:val="Encabezado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12ADC6A7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5522976" cy="365760"/>
                  <wp:effectExtent l="0" t="19050" r="1524" b="0"/>
                  <wp:wrapNone/>
                  <wp:docPr id="656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22976" cy="365760"/>
                            <a:chOff x="1778" y="533"/>
                            <a:chExt cx="8698" cy="365760"/>
                          </a:xfrm>
                        </wpg:grpSpPr>
                        <wps:wsp>
                          <wps:cNvPr id="657" name="AutoShape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8" y="183413"/>
                              <a:ext cx="869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8" name="AutoShap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8" y="533"/>
                              <a:ext cx="792" cy="365760"/>
                            </a:xfrm>
                            <a:prstGeom prst="bracketPair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05EB" w:rsidRDefault="004305EB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E5949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3" o:spid="_x0000_s1026" style="position:absolute;margin-left:0;margin-top:0;width:434.9pt;height:28.8pt;z-index:251659264;mso-width-percent:1000;mso-position-horizontal:center;mso-position-horizontal-relative:margin;mso-position-vertical:center;mso-position-vertical-relative:top-margin-area;mso-width-percent:1000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7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WWWcUAAADcAAAADwAAAGRycy9kb3ducmV2LnhtbESPzWrDMBCE74G+g9hCb43c0CbGjRJK&#10;oRDTQ5qfS2+LtbFNrJWRNonbp48KhRyHmfmGmS8H16kzhdh6NvA0zkARV962XBvY7z4ec1BRkC12&#10;nsnAD0VYLu5Gcyysv/CGzlupVYJwLNBAI9IXWseqIYdx7Hvi5B18cChJhlrbgJcEd52eZNlUO2w5&#10;LTTY03tD1XF7cgY6seHzd1JKyL7K9fM+/86RSmMe7oe3V1BCg9zC/+2VNTB9mcHfmXQE9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WWWcUAAADcAAAADwAAAAAAAAAA&#10;AAAAAAChAgAAZHJzL2Rvd25yZXYueG1sUEsFBgAAAAAEAAQA+QAAAJMDAAAAAA==&#10;" strokecolor="gray" strokeweight="1pt"/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AutoShape 1" o:spid="_x0000_s1028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s1KsMA&#10;AADcAAAADwAAAGRycy9kb3ducmV2LnhtbERP3WrCMBS+H/gO4QjezXQ6ZXamxQ1lMkTQ+QCH5qzt&#10;2pzUJGr39suFsMuP73+Z96YVV3K+tqzgaZyAIC6srrlUcPraPL6A8AFZY2uZFPyShzwbPCwx1fbG&#10;B7oeQyliCPsUFVQhdKmUvqjIoB/bjjhy39YZDBG6UmqHtxhuWjlJkrk0WHNsqLCj94qK5ngxCvZu&#10;N7Wzj/1l8WbWP8/N+dyE/lOp0bBfvYII1Id/8d291Qrms7g2nolH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s1KsMAAADcAAAADwAAAAAAAAAAAAAAAACYAgAAZHJzL2Rv&#10;d25yZXYueG1sUEsFBgAAAAAEAAQA9QAAAIgDAAAAAA==&#10;" filled="t" strokecolor="gray" strokeweight="2.25pt">
                    <v:textbox inset=",0,,0">
                      <w:txbxContent>
                        <w:p w:rsidR="004305EB" w:rsidRDefault="004305E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E594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27ADC"/>
    <w:multiLevelType w:val="hybridMultilevel"/>
    <w:tmpl w:val="D5DC0FA2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47"/>
    <w:rsid w:val="000107EE"/>
    <w:rsid w:val="00020487"/>
    <w:rsid w:val="00026D27"/>
    <w:rsid w:val="000341A8"/>
    <w:rsid w:val="000422EB"/>
    <w:rsid w:val="0005100A"/>
    <w:rsid w:val="0005317D"/>
    <w:rsid w:val="00055898"/>
    <w:rsid w:val="00057FDF"/>
    <w:rsid w:val="0006691E"/>
    <w:rsid w:val="000670E4"/>
    <w:rsid w:val="00072DE8"/>
    <w:rsid w:val="00085248"/>
    <w:rsid w:val="00085F2F"/>
    <w:rsid w:val="0009120E"/>
    <w:rsid w:val="000A2B9E"/>
    <w:rsid w:val="000A6CDA"/>
    <w:rsid w:val="000B4976"/>
    <w:rsid w:val="000B60D0"/>
    <w:rsid w:val="000C2CBB"/>
    <w:rsid w:val="000C6516"/>
    <w:rsid w:val="000D088A"/>
    <w:rsid w:val="000D08CD"/>
    <w:rsid w:val="000F5E44"/>
    <w:rsid w:val="00104496"/>
    <w:rsid w:val="001144D4"/>
    <w:rsid w:val="0012025F"/>
    <w:rsid w:val="001211B4"/>
    <w:rsid w:val="00135A92"/>
    <w:rsid w:val="0014230B"/>
    <w:rsid w:val="00144055"/>
    <w:rsid w:val="0015612A"/>
    <w:rsid w:val="00156B84"/>
    <w:rsid w:val="00161868"/>
    <w:rsid w:val="00165FF5"/>
    <w:rsid w:val="00167047"/>
    <w:rsid w:val="0016749F"/>
    <w:rsid w:val="00167F46"/>
    <w:rsid w:val="00173E9C"/>
    <w:rsid w:val="001758E5"/>
    <w:rsid w:val="00184392"/>
    <w:rsid w:val="001878C1"/>
    <w:rsid w:val="0019248B"/>
    <w:rsid w:val="001B4DD2"/>
    <w:rsid w:val="001D3782"/>
    <w:rsid w:val="001D5EE0"/>
    <w:rsid w:val="001D6328"/>
    <w:rsid w:val="001E08DA"/>
    <w:rsid w:val="001E0B50"/>
    <w:rsid w:val="001E21DE"/>
    <w:rsid w:val="001E7087"/>
    <w:rsid w:val="001F4EB0"/>
    <w:rsid w:val="001F6A52"/>
    <w:rsid w:val="001F6AEA"/>
    <w:rsid w:val="002146C1"/>
    <w:rsid w:val="00232A04"/>
    <w:rsid w:val="00245073"/>
    <w:rsid w:val="00263DFE"/>
    <w:rsid w:val="002667CB"/>
    <w:rsid w:val="00272400"/>
    <w:rsid w:val="00274586"/>
    <w:rsid w:val="002754EF"/>
    <w:rsid w:val="00297AE1"/>
    <w:rsid w:val="00297EAD"/>
    <w:rsid w:val="002A3AA1"/>
    <w:rsid w:val="002B0400"/>
    <w:rsid w:val="002D025E"/>
    <w:rsid w:val="002D158C"/>
    <w:rsid w:val="002D36DC"/>
    <w:rsid w:val="002D38E5"/>
    <w:rsid w:val="002E49E4"/>
    <w:rsid w:val="002F61F7"/>
    <w:rsid w:val="0030293A"/>
    <w:rsid w:val="003111DF"/>
    <w:rsid w:val="00312CDB"/>
    <w:rsid w:val="00315466"/>
    <w:rsid w:val="00330406"/>
    <w:rsid w:val="00347728"/>
    <w:rsid w:val="00354866"/>
    <w:rsid w:val="00367771"/>
    <w:rsid w:val="00392034"/>
    <w:rsid w:val="003A48F2"/>
    <w:rsid w:val="003B034B"/>
    <w:rsid w:val="003C082B"/>
    <w:rsid w:val="003C2EA1"/>
    <w:rsid w:val="003C4DAC"/>
    <w:rsid w:val="003C518A"/>
    <w:rsid w:val="003E247C"/>
    <w:rsid w:val="003E33C1"/>
    <w:rsid w:val="003F4962"/>
    <w:rsid w:val="003F7206"/>
    <w:rsid w:val="004041E3"/>
    <w:rsid w:val="00404A4F"/>
    <w:rsid w:val="00406405"/>
    <w:rsid w:val="004073FB"/>
    <w:rsid w:val="0041688D"/>
    <w:rsid w:val="00416D4E"/>
    <w:rsid w:val="004305EB"/>
    <w:rsid w:val="00435B48"/>
    <w:rsid w:val="00443D63"/>
    <w:rsid w:val="00444ED9"/>
    <w:rsid w:val="004510F7"/>
    <w:rsid w:val="00451E94"/>
    <w:rsid w:val="00457936"/>
    <w:rsid w:val="00464FC0"/>
    <w:rsid w:val="00473F55"/>
    <w:rsid w:val="00474A41"/>
    <w:rsid w:val="004825BC"/>
    <w:rsid w:val="00483F4D"/>
    <w:rsid w:val="00484C7A"/>
    <w:rsid w:val="00491DBD"/>
    <w:rsid w:val="004B0311"/>
    <w:rsid w:val="004B2DE8"/>
    <w:rsid w:val="004B3AFC"/>
    <w:rsid w:val="004C5E94"/>
    <w:rsid w:val="004C6CA5"/>
    <w:rsid w:val="004C6D82"/>
    <w:rsid w:val="004C7F28"/>
    <w:rsid w:val="004D1DA2"/>
    <w:rsid w:val="004D789F"/>
    <w:rsid w:val="004E3E72"/>
    <w:rsid w:val="004E4A94"/>
    <w:rsid w:val="004F2F76"/>
    <w:rsid w:val="004F39B4"/>
    <w:rsid w:val="0050479D"/>
    <w:rsid w:val="00505EA3"/>
    <w:rsid w:val="0050645E"/>
    <w:rsid w:val="0051069B"/>
    <w:rsid w:val="00522A5F"/>
    <w:rsid w:val="00522D32"/>
    <w:rsid w:val="00537BAA"/>
    <w:rsid w:val="005419AC"/>
    <w:rsid w:val="00544438"/>
    <w:rsid w:val="005506A4"/>
    <w:rsid w:val="005626FB"/>
    <w:rsid w:val="00566582"/>
    <w:rsid w:val="00567721"/>
    <w:rsid w:val="005760A7"/>
    <w:rsid w:val="00581947"/>
    <w:rsid w:val="005859F1"/>
    <w:rsid w:val="005A5BDF"/>
    <w:rsid w:val="005B2874"/>
    <w:rsid w:val="005C4DD6"/>
    <w:rsid w:val="005C7BE3"/>
    <w:rsid w:val="005D0DAF"/>
    <w:rsid w:val="005D588B"/>
    <w:rsid w:val="005D5E1B"/>
    <w:rsid w:val="005D7751"/>
    <w:rsid w:val="005E651E"/>
    <w:rsid w:val="005F0F38"/>
    <w:rsid w:val="00611238"/>
    <w:rsid w:val="00620CE6"/>
    <w:rsid w:val="006219C0"/>
    <w:rsid w:val="006229F8"/>
    <w:rsid w:val="006236F0"/>
    <w:rsid w:val="00654B76"/>
    <w:rsid w:val="00654CCF"/>
    <w:rsid w:val="006809AD"/>
    <w:rsid w:val="00682074"/>
    <w:rsid w:val="006A06A5"/>
    <w:rsid w:val="006A6BBD"/>
    <w:rsid w:val="006A6FCB"/>
    <w:rsid w:val="006B0DD3"/>
    <w:rsid w:val="006B31EC"/>
    <w:rsid w:val="006B392F"/>
    <w:rsid w:val="006C2478"/>
    <w:rsid w:val="006C4140"/>
    <w:rsid w:val="006C4DDC"/>
    <w:rsid w:val="006C610C"/>
    <w:rsid w:val="006D21E2"/>
    <w:rsid w:val="006E703A"/>
    <w:rsid w:val="007116A1"/>
    <w:rsid w:val="00722B94"/>
    <w:rsid w:val="00724F54"/>
    <w:rsid w:val="007324C4"/>
    <w:rsid w:val="00732CE5"/>
    <w:rsid w:val="00734B98"/>
    <w:rsid w:val="00741157"/>
    <w:rsid w:val="00743ED2"/>
    <w:rsid w:val="00746637"/>
    <w:rsid w:val="007856D8"/>
    <w:rsid w:val="007874F2"/>
    <w:rsid w:val="00790C52"/>
    <w:rsid w:val="00791A7A"/>
    <w:rsid w:val="007B21FC"/>
    <w:rsid w:val="007B4B0D"/>
    <w:rsid w:val="007B7EC2"/>
    <w:rsid w:val="007C52F6"/>
    <w:rsid w:val="007D4269"/>
    <w:rsid w:val="007D4B7F"/>
    <w:rsid w:val="007E6518"/>
    <w:rsid w:val="007F13E4"/>
    <w:rsid w:val="00823623"/>
    <w:rsid w:val="00835B22"/>
    <w:rsid w:val="008401BC"/>
    <w:rsid w:val="008428C1"/>
    <w:rsid w:val="0085316C"/>
    <w:rsid w:val="0087389E"/>
    <w:rsid w:val="0088168A"/>
    <w:rsid w:val="00881A9C"/>
    <w:rsid w:val="008977D6"/>
    <w:rsid w:val="008B173E"/>
    <w:rsid w:val="008B33CC"/>
    <w:rsid w:val="008B3586"/>
    <w:rsid w:val="008B48AC"/>
    <w:rsid w:val="008B6F96"/>
    <w:rsid w:val="008C19D6"/>
    <w:rsid w:val="008C36C3"/>
    <w:rsid w:val="008C68CD"/>
    <w:rsid w:val="008C7B83"/>
    <w:rsid w:val="008D49FE"/>
    <w:rsid w:val="008D5915"/>
    <w:rsid w:val="008E3793"/>
    <w:rsid w:val="008E5508"/>
    <w:rsid w:val="008F571F"/>
    <w:rsid w:val="008F5AC3"/>
    <w:rsid w:val="00906EBE"/>
    <w:rsid w:val="0091780A"/>
    <w:rsid w:val="00917F45"/>
    <w:rsid w:val="00921710"/>
    <w:rsid w:val="0092694D"/>
    <w:rsid w:val="00932224"/>
    <w:rsid w:val="009322A9"/>
    <w:rsid w:val="009323E2"/>
    <w:rsid w:val="0095301C"/>
    <w:rsid w:val="009667D1"/>
    <w:rsid w:val="00976766"/>
    <w:rsid w:val="00977CAA"/>
    <w:rsid w:val="00982064"/>
    <w:rsid w:val="00982DDC"/>
    <w:rsid w:val="00985DCB"/>
    <w:rsid w:val="009916F7"/>
    <w:rsid w:val="009A2F88"/>
    <w:rsid w:val="009A478B"/>
    <w:rsid w:val="009A7A30"/>
    <w:rsid w:val="009A7ABA"/>
    <w:rsid w:val="009E1D13"/>
    <w:rsid w:val="009E2E8E"/>
    <w:rsid w:val="009E4741"/>
    <w:rsid w:val="009F1D82"/>
    <w:rsid w:val="009F1EEE"/>
    <w:rsid w:val="00A00446"/>
    <w:rsid w:val="00A04CA1"/>
    <w:rsid w:val="00A11A7C"/>
    <w:rsid w:val="00A14F08"/>
    <w:rsid w:val="00A211B4"/>
    <w:rsid w:val="00A221BF"/>
    <w:rsid w:val="00A2595A"/>
    <w:rsid w:val="00A30999"/>
    <w:rsid w:val="00A400CC"/>
    <w:rsid w:val="00A553B0"/>
    <w:rsid w:val="00A60623"/>
    <w:rsid w:val="00A627D7"/>
    <w:rsid w:val="00A66117"/>
    <w:rsid w:val="00A75FD2"/>
    <w:rsid w:val="00A7612D"/>
    <w:rsid w:val="00A81916"/>
    <w:rsid w:val="00A83133"/>
    <w:rsid w:val="00A8707B"/>
    <w:rsid w:val="00A96C1E"/>
    <w:rsid w:val="00AA51F4"/>
    <w:rsid w:val="00AA598D"/>
    <w:rsid w:val="00AB04DB"/>
    <w:rsid w:val="00AB0B4D"/>
    <w:rsid w:val="00AC6EA4"/>
    <w:rsid w:val="00AC7B1C"/>
    <w:rsid w:val="00AC7C71"/>
    <w:rsid w:val="00AE29F9"/>
    <w:rsid w:val="00AE484B"/>
    <w:rsid w:val="00B04BC8"/>
    <w:rsid w:val="00B1090A"/>
    <w:rsid w:val="00B16657"/>
    <w:rsid w:val="00B309D8"/>
    <w:rsid w:val="00B37738"/>
    <w:rsid w:val="00B5230B"/>
    <w:rsid w:val="00B55159"/>
    <w:rsid w:val="00B553C6"/>
    <w:rsid w:val="00B57A20"/>
    <w:rsid w:val="00B64F27"/>
    <w:rsid w:val="00B71B77"/>
    <w:rsid w:val="00B7512E"/>
    <w:rsid w:val="00B77C21"/>
    <w:rsid w:val="00B83983"/>
    <w:rsid w:val="00B900C1"/>
    <w:rsid w:val="00B94D02"/>
    <w:rsid w:val="00B9738E"/>
    <w:rsid w:val="00BA342B"/>
    <w:rsid w:val="00BA4E0E"/>
    <w:rsid w:val="00BA60FD"/>
    <w:rsid w:val="00BE5949"/>
    <w:rsid w:val="00BF11E5"/>
    <w:rsid w:val="00BF1632"/>
    <w:rsid w:val="00BF37B7"/>
    <w:rsid w:val="00BF514B"/>
    <w:rsid w:val="00BF538C"/>
    <w:rsid w:val="00C046B0"/>
    <w:rsid w:val="00C100C3"/>
    <w:rsid w:val="00C15DEB"/>
    <w:rsid w:val="00C208B7"/>
    <w:rsid w:val="00C43924"/>
    <w:rsid w:val="00C46DE0"/>
    <w:rsid w:val="00C52D65"/>
    <w:rsid w:val="00C54EDC"/>
    <w:rsid w:val="00C61D2D"/>
    <w:rsid w:val="00C62185"/>
    <w:rsid w:val="00C62A86"/>
    <w:rsid w:val="00C65C32"/>
    <w:rsid w:val="00C753B1"/>
    <w:rsid w:val="00C80028"/>
    <w:rsid w:val="00C84A0C"/>
    <w:rsid w:val="00CA4AA4"/>
    <w:rsid w:val="00CB2AB4"/>
    <w:rsid w:val="00CB4B9E"/>
    <w:rsid w:val="00CB6B1E"/>
    <w:rsid w:val="00CC0C0B"/>
    <w:rsid w:val="00CC1477"/>
    <w:rsid w:val="00CC7246"/>
    <w:rsid w:val="00CE4713"/>
    <w:rsid w:val="00CF68FC"/>
    <w:rsid w:val="00CF6D76"/>
    <w:rsid w:val="00D00525"/>
    <w:rsid w:val="00D05B23"/>
    <w:rsid w:val="00D22155"/>
    <w:rsid w:val="00D22304"/>
    <w:rsid w:val="00D23F4C"/>
    <w:rsid w:val="00D33523"/>
    <w:rsid w:val="00D42AF3"/>
    <w:rsid w:val="00D43A81"/>
    <w:rsid w:val="00D47792"/>
    <w:rsid w:val="00D71B41"/>
    <w:rsid w:val="00D76779"/>
    <w:rsid w:val="00D771A8"/>
    <w:rsid w:val="00D82DA4"/>
    <w:rsid w:val="00D83EB3"/>
    <w:rsid w:val="00D84053"/>
    <w:rsid w:val="00D855D6"/>
    <w:rsid w:val="00D8577B"/>
    <w:rsid w:val="00D8778F"/>
    <w:rsid w:val="00D877AA"/>
    <w:rsid w:val="00D93DCC"/>
    <w:rsid w:val="00D96AF8"/>
    <w:rsid w:val="00DA7E1E"/>
    <w:rsid w:val="00DB3EAA"/>
    <w:rsid w:val="00DB5A7E"/>
    <w:rsid w:val="00DC3E7C"/>
    <w:rsid w:val="00DC789A"/>
    <w:rsid w:val="00DD647E"/>
    <w:rsid w:val="00DD787F"/>
    <w:rsid w:val="00DE529D"/>
    <w:rsid w:val="00DE638B"/>
    <w:rsid w:val="00DF30F6"/>
    <w:rsid w:val="00DF3A0B"/>
    <w:rsid w:val="00DF6047"/>
    <w:rsid w:val="00E02FCB"/>
    <w:rsid w:val="00E13A71"/>
    <w:rsid w:val="00E277E4"/>
    <w:rsid w:val="00E33437"/>
    <w:rsid w:val="00E466DD"/>
    <w:rsid w:val="00E549E8"/>
    <w:rsid w:val="00E574DD"/>
    <w:rsid w:val="00E67F7F"/>
    <w:rsid w:val="00E72C02"/>
    <w:rsid w:val="00E76D15"/>
    <w:rsid w:val="00E85CB1"/>
    <w:rsid w:val="00E977FE"/>
    <w:rsid w:val="00EA5B27"/>
    <w:rsid w:val="00EC7489"/>
    <w:rsid w:val="00ED04D8"/>
    <w:rsid w:val="00ED5DFE"/>
    <w:rsid w:val="00EE6EFC"/>
    <w:rsid w:val="00F015D3"/>
    <w:rsid w:val="00F07F5F"/>
    <w:rsid w:val="00F22367"/>
    <w:rsid w:val="00F26778"/>
    <w:rsid w:val="00F33BA9"/>
    <w:rsid w:val="00F7130F"/>
    <w:rsid w:val="00F71380"/>
    <w:rsid w:val="00F745AA"/>
    <w:rsid w:val="00F83608"/>
    <w:rsid w:val="00F844C1"/>
    <w:rsid w:val="00F905AB"/>
    <w:rsid w:val="00F978F7"/>
    <w:rsid w:val="00FA1AEA"/>
    <w:rsid w:val="00FA5675"/>
    <w:rsid w:val="00FA62B4"/>
    <w:rsid w:val="00FB113D"/>
    <w:rsid w:val="00FC344F"/>
    <w:rsid w:val="00FC651C"/>
    <w:rsid w:val="00FD2915"/>
    <w:rsid w:val="00FD441E"/>
    <w:rsid w:val="00FE32DF"/>
    <w:rsid w:val="00FE3CBC"/>
    <w:rsid w:val="00FE7B7C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D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77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305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5E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305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5E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3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30B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D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77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305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5E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305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5E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3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30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Fraternidad de Iglesias Cristianas Evangélicas Jerusalén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FCEFCA-D92A-4D55-89D7-C0D79A0A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1025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DINÁMICA DISCIPULAR JERUSALÉN</vt:lpstr>
    </vt:vector>
  </TitlesOfParts>
  <Company>Dios con Nosotros</Company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DINÁMICA DISCIPULAR JERUSALÉN</dc:title>
  <dc:creator>Lanier A. Cortez S.</dc:creator>
  <cp:lastModifiedBy>ABNER</cp:lastModifiedBy>
  <cp:revision>13</cp:revision>
  <cp:lastPrinted>2015-09-24T01:28:00Z</cp:lastPrinted>
  <dcterms:created xsi:type="dcterms:W3CDTF">2015-06-25T22:27:00Z</dcterms:created>
  <dcterms:modified xsi:type="dcterms:W3CDTF">2016-08-24T17:39:00Z</dcterms:modified>
</cp:coreProperties>
</file>